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D916" w14:textId="77777777" w:rsidR="0013194F" w:rsidRDefault="00F86CC3">
      <w:r>
        <w:rPr>
          <w:noProof/>
          <w:lang w:eastAsia="en-GB"/>
        </w:rPr>
        <w:drawing>
          <wp:anchor distT="0" distB="0" distL="114300" distR="114300" simplePos="0" relativeHeight="251667456" behindDoc="0" locked="0" layoutInCell="1" allowOverlap="1" wp14:anchorId="27DED918" wp14:editId="27DED919">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6432" behindDoc="0" locked="0" layoutInCell="1" allowOverlap="1" wp14:anchorId="27DED91A" wp14:editId="27DED91B">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3360" behindDoc="0" locked="0" layoutInCell="1" allowOverlap="1" wp14:anchorId="27DED91C" wp14:editId="27DED91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27DED928" w14:textId="77777777" w:rsidR="00D810A6" w:rsidRPr="00B93925" w:rsidRDefault="00D810A6" w:rsidP="00D810A6">
                            <w:pPr>
                              <w:pStyle w:val="NoSpacing"/>
                              <w:rPr>
                                <w:rFonts w:ascii="Century Gothic" w:hAnsi="Century Gothic"/>
                                <w:b/>
                                <w:color w:val="FFFFFF" w:themeColor="background1"/>
                                <w:sz w:val="32"/>
                                <w:szCs w:val="24"/>
                              </w:rPr>
                            </w:pPr>
                            <w:r w:rsidRPr="00B93925">
                              <w:rPr>
                                <w:rFonts w:ascii="Century Gothic" w:hAnsi="Century Gothic"/>
                                <w:b/>
                                <w:color w:val="FFFFFF" w:themeColor="background1"/>
                                <w:sz w:val="32"/>
                                <w:szCs w:val="24"/>
                                <w:highlight w:val="darkGreen"/>
                              </w:rPr>
                              <w:t>Writing</w:t>
                            </w:r>
                          </w:p>
                          <w:p w14:paraId="27DED929" w14:textId="77777777" w:rsidR="00D810A6" w:rsidRPr="00FD5D8B" w:rsidRDefault="00D810A6" w:rsidP="00FD5D8B">
                            <w:pPr>
                              <w:pStyle w:val="NoSpacing"/>
                              <w:rPr>
                                <w:rFonts w:ascii="Century Gothic" w:hAnsi="Century Gothic"/>
                                <w:b/>
                                <w:sz w:val="28"/>
                                <w:szCs w:val="28"/>
                              </w:rPr>
                            </w:pPr>
                          </w:p>
                          <w:p w14:paraId="27DED92A"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subordinate clauses to write complex sentences. </w:t>
                            </w:r>
                          </w:p>
                          <w:p w14:paraId="27DED92B"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passive voice where appropriate. </w:t>
                            </w:r>
                          </w:p>
                          <w:p w14:paraId="27DED92C"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Use expanded noun phrases to convey complicated information concisely (e.g. The fact that it was raining meant the end of sports day).</w:t>
                            </w:r>
                          </w:p>
                          <w:p w14:paraId="27DED92D"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Evidence of sentence structure and layout matched to requirements of text type. </w:t>
                            </w:r>
                          </w:p>
                          <w:p w14:paraId="27DED92E"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Use:</w:t>
                            </w:r>
                          </w:p>
                          <w:p w14:paraId="27DED92F"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 xml:space="preserve">Semi-colon, colon, dash to mark the boundary between independent clauses. </w:t>
                            </w:r>
                          </w:p>
                          <w:p w14:paraId="27DED930"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Correct punctuation of bullet points.</w:t>
                            </w:r>
                          </w:p>
                          <w:p w14:paraId="27DED931"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Hyphens to avoid ambiguity.</w:t>
                            </w:r>
                          </w:p>
                          <w:p w14:paraId="27DED932"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Full range of punctuation matched to requirements of text type.</w:t>
                            </w:r>
                          </w:p>
                          <w:p w14:paraId="27DED933"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wide range of devices to build cohesion within and across paragraphs. </w:t>
                            </w:r>
                          </w:p>
                          <w:p w14:paraId="27DED934"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paragraphs to signal change in time, scene, action, mood or person. </w:t>
                            </w:r>
                          </w:p>
                          <w:p w14:paraId="27DED935" w14:textId="77777777" w:rsidR="00D810A6" w:rsidRPr="00F86CC3" w:rsidRDefault="00F6429E" w:rsidP="00F86CC3">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Legible, fluent and personal handwriting style.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DED91C"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14:paraId="27DED928" w14:textId="77777777" w:rsidR="00D810A6" w:rsidRPr="00B93925" w:rsidRDefault="00D810A6" w:rsidP="00D810A6">
                      <w:pPr>
                        <w:pStyle w:val="NoSpacing"/>
                        <w:rPr>
                          <w:rFonts w:ascii="Century Gothic" w:hAnsi="Century Gothic"/>
                          <w:b/>
                          <w:color w:val="FFFFFF" w:themeColor="background1"/>
                          <w:sz w:val="32"/>
                          <w:szCs w:val="24"/>
                        </w:rPr>
                      </w:pPr>
                      <w:r w:rsidRPr="00B93925">
                        <w:rPr>
                          <w:rFonts w:ascii="Century Gothic" w:hAnsi="Century Gothic"/>
                          <w:b/>
                          <w:color w:val="FFFFFF" w:themeColor="background1"/>
                          <w:sz w:val="32"/>
                          <w:szCs w:val="24"/>
                          <w:highlight w:val="darkGreen"/>
                        </w:rPr>
                        <w:t>Writing</w:t>
                      </w:r>
                    </w:p>
                    <w:p w14:paraId="27DED929" w14:textId="77777777" w:rsidR="00D810A6" w:rsidRPr="00FD5D8B" w:rsidRDefault="00D810A6" w:rsidP="00FD5D8B">
                      <w:pPr>
                        <w:pStyle w:val="NoSpacing"/>
                        <w:rPr>
                          <w:rFonts w:ascii="Century Gothic" w:hAnsi="Century Gothic"/>
                          <w:b/>
                          <w:sz w:val="28"/>
                          <w:szCs w:val="28"/>
                        </w:rPr>
                      </w:pPr>
                    </w:p>
                    <w:p w14:paraId="27DED92A"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subordinate clauses to write complex sentences. </w:t>
                      </w:r>
                    </w:p>
                    <w:p w14:paraId="27DED92B"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passive voice where appropriate. </w:t>
                      </w:r>
                    </w:p>
                    <w:p w14:paraId="27DED92C"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Use expanded noun phrases to convey complicated information concisely (e.g. The fact that it was raining meant the end of sports day).</w:t>
                      </w:r>
                    </w:p>
                    <w:p w14:paraId="27DED92D"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Evidence of sentence structure and layout matched to requirements of text type. </w:t>
                      </w:r>
                    </w:p>
                    <w:p w14:paraId="27DED92E"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Use:</w:t>
                      </w:r>
                    </w:p>
                    <w:p w14:paraId="27DED92F"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 xml:space="preserve">Semi-colon, colon, dash to mark the boundary between independent clauses. </w:t>
                      </w:r>
                    </w:p>
                    <w:p w14:paraId="27DED930"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Correct punctuation of bullet points.</w:t>
                      </w:r>
                    </w:p>
                    <w:p w14:paraId="27DED931"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Hyphens to avoid ambiguity.</w:t>
                      </w:r>
                    </w:p>
                    <w:p w14:paraId="27DED932" w14:textId="77777777" w:rsidR="00010C24" w:rsidRPr="00FD5D8B" w:rsidRDefault="00F6429E" w:rsidP="00FD5D8B">
                      <w:pPr>
                        <w:pStyle w:val="NoSpacing"/>
                        <w:numPr>
                          <w:ilvl w:val="1"/>
                          <w:numId w:val="2"/>
                        </w:numPr>
                        <w:rPr>
                          <w:rFonts w:ascii="Century Gothic" w:hAnsi="Century Gothic"/>
                          <w:sz w:val="28"/>
                          <w:szCs w:val="28"/>
                        </w:rPr>
                      </w:pPr>
                      <w:r w:rsidRPr="00FD5D8B">
                        <w:rPr>
                          <w:rFonts w:ascii="Century Gothic" w:hAnsi="Century Gothic"/>
                          <w:sz w:val="28"/>
                          <w:szCs w:val="28"/>
                          <w:lang w:val="en-US"/>
                        </w:rPr>
                        <w:t>Full range of punctuation matched to requirements of text type.</w:t>
                      </w:r>
                    </w:p>
                    <w:p w14:paraId="27DED933"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wide range of devices to build cohesion within and across paragraphs. </w:t>
                      </w:r>
                    </w:p>
                    <w:p w14:paraId="27DED934" w14:textId="77777777" w:rsidR="00010C24" w:rsidRPr="00FD5D8B" w:rsidRDefault="00F6429E" w:rsidP="00FD5D8B">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Use paragraphs to signal change in time, scene, action, mood or person. </w:t>
                      </w:r>
                    </w:p>
                    <w:p w14:paraId="27DED935" w14:textId="77777777" w:rsidR="00D810A6" w:rsidRPr="00F86CC3" w:rsidRDefault="00F6429E" w:rsidP="00F86CC3">
                      <w:pPr>
                        <w:pStyle w:val="NoSpacing"/>
                        <w:numPr>
                          <w:ilvl w:val="0"/>
                          <w:numId w:val="2"/>
                        </w:numPr>
                        <w:rPr>
                          <w:rFonts w:ascii="Century Gothic" w:hAnsi="Century Gothic"/>
                          <w:sz w:val="28"/>
                          <w:szCs w:val="28"/>
                        </w:rPr>
                      </w:pPr>
                      <w:r w:rsidRPr="00FD5D8B">
                        <w:rPr>
                          <w:rFonts w:ascii="Century Gothic" w:hAnsi="Century Gothic"/>
                          <w:sz w:val="28"/>
                          <w:szCs w:val="28"/>
                          <w:lang w:val="en-US"/>
                        </w:rPr>
                        <w:t xml:space="preserve">Legible, fluent and personal handwriting style. </w:t>
                      </w:r>
                    </w:p>
                  </w:txbxContent>
                </v:textbox>
              </v:shape>
            </w:pict>
          </mc:Fallback>
        </mc:AlternateContent>
      </w:r>
      <w:r w:rsidR="00FA4150">
        <w:rPr>
          <w:noProof/>
          <w:lang w:eastAsia="en-GB"/>
        </w:rPr>
        <mc:AlternateContent>
          <mc:Choice Requires="wps">
            <w:drawing>
              <wp:anchor distT="0" distB="0" distL="114300" distR="114300" simplePos="0" relativeHeight="251665408" behindDoc="0" locked="0" layoutInCell="1" allowOverlap="1" wp14:anchorId="27DED91E" wp14:editId="27DED91F">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27DED936" w14:textId="77777777" w:rsidR="00D810A6" w:rsidRPr="00B93925" w:rsidRDefault="00D810A6" w:rsidP="00D810A6">
                            <w:pPr>
                              <w:pStyle w:val="NoSpacing"/>
                              <w:rPr>
                                <w:rFonts w:ascii="Century Gothic" w:hAnsi="Century Gothic"/>
                                <w:b/>
                                <w:color w:val="FFFFFF" w:themeColor="background1"/>
                                <w:sz w:val="32"/>
                                <w:szCs w:val="24"/>
                              </w:rPr>
                            </w:pPr>
                            <w:r w:rsidRPr="00B93925">
                              <w:rPr>
                                <w:rFonts w:ascii="Century Gothic" w:hAnsi="Century Gothic"/>
                                <w:b/>
                                <w:color w:val="FFFFFF" w:themeColor="background1"/>
                                <w:sz w:val="32"/>
                                <w:szCs w:val="24"/>
                                <w:highlight w:val="yellow"/>
                              </w:rPr>
                              <w:t>Reading</w:t>
                            </w:r>
                          </w:p>
                          <w:p w14:paraId="27DED937" w14:textId="77777777" w:rsidR="00D810A6" w:rsidRPr="00FD5D8B" w:rsidRDefault="00D810A6" w:rsidP="00D810A6">
                            <w:pPr>
                              <w:pStyle w:val="NoSpacing"/>
                              <w:rPr>
                                <w:rFonts w:ascii="Century Gothic" w:hAnsi="Century Gothic"/>
                                <w:b/>
                                <w:sz w:val="32"/>
                                <w:szCs w:val="24"/>
                              </w:rPr>
                            </w:pPr>
                          </w:p>
                          <w:p w14:paraId="27DED938"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Refers to text to support opinions and predictions. </w:t>
                            </w:r>
                          </w:p>
                          <w:p w14:paraId="27DED939"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Gives a view about choice of vocabulary, structure etc.</w:t>
                            </w:r>
                          </w:p>
                          <w:p w14:paraId="27DED93A"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Distinguish between fact &amp; opinion. </w:t>
                            </w:r>
                          </w:p>
                          <w:p w14:paraId="27DED93B"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Appreciates how a set of sentences has been </w:t>
                            </w:r>
                            <w:r w:rsidR="00F912BF" w:rsidRPr="00FD5D8B">
                              <w:rPr>
                                <w:rFonts w:ascii="Century Gothic" w:hAnsi="Century Gothic"/>
                                <w:sz w:val="28"/>
                                <w:szCs w:val="28"/>
                                <w:lang w:val="en-US"/>
                              </w:rPr>
                              <w:t>arranged</w:t>
                            </w:r>
                            <w:r w:rsidRPr="00FD5D8B">
                              <w:rPr>
                                <w:rFonts w:ascii="Century Gothic" w:hAnsi="Century Gothic"/>
                                <w:sz w:val="28"/>
                                <w:szCs w:val="28"/>
                                <w:lang w:val="en-US"/>
                              </w:rPr>
                              <w:t xml:space="preserve"> to create maximum effect.</w:t>
                            </w:r>
                          </w:p>
                          <w:p w14:paraId="27DED93C" w14:textId="77777777" w:rsidR="00010C24" w:rsidRPr="00FD5D8B" w:rsidRDefault="00FD5D8B"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Recognise c</w:t>
                            </w:r>
                            <w:r w:rsidR="00F6429E" w:rsidRPr="00FD5D8B">
                              <w:rPr>
                                <w:rFonts w:ascii="Century Gothic" w:hAnsi="Century Gothic"/>
                                <w:sz w:val="28"/>
                                <w:szCs w:val="28"/>
                                <w:lang w:val="en-US"/>
                              </w:rPr>
                              <w:t xml:space="preserve">omplex sentences </w:t>
                            </w:r>
                          </w:p>
                          <w:p w14:paraId="27DED93D"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Skims and scans to aide note-taking. </w:t>
                            </w:r>
                          </w:p>
                          <w:p w14:paraId="27DED93E" w14:textId="77777777" w:rsidR="00D810A6" w:rsidRPr="00DF1BF0" w:rsidRDefault="00D810A6" w:rsidP="00D810A6">
                            <w:pPr>
                              <w:pStyle w:val="NoSpacing"/>
                              <w:jc w:val="both"/>
                              <w:rPr>
                                <w:rFonts w:ascii="Century Gothic" w:hAnsi="Century Gothic"/>
                                <w:b/>
                                <w:sz w:val="24"/>
                                <w:szCs w:val="24"/>
                              </w:rPr>
                            </w:pPr>
                          </w:p>
                          <w:p w14:paraId="27DED93F"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ED91E" id="_x0000_s1027" type="#_x0000_t202" style="position:absolute;margin-left:3.9pt;margin-top:11.1pt;width:354.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14:paraId="27DED936" w14:textId="77777777" w:rsidR="00D810A6" w:rsidRPr="00B93925" w:rsidRDefault="00D810A6" w:rsidP="00D810A6">
                      <w:pPr>
                        <w:pStyle w:val="NoSpacing"/>
                        <w:rPr>
                          <w:rFonts w:ascii="Century Gothic" w:hAnsi="Century Gothic"/>
                          <w:b/>
                          <w:color w:val="FFFFFF" w:themeColor="background1"/>
                          <w:sz w:val="32"/>
                          <w:szCs w:val="24"/>
                        </w:rPr>
                      </w:pPr>
                      <w:r w:rsidRPr="00B93925">
                        <w:rPr>
                          <w:rFonts w:ascii="Century Gothic" w:hAnsi="Century Gothic"/>
                          <w:b/>
                          <w:color w:val="FFFFFF" w:themeColor="background1"/>
                          <w:sz w:val="32"/>
                          <w:szCs w:val="24"/>
                          <w:highlight w:val="yellow"/>
                        </w:rPr>
                        <w:t>Reading</w:t>
                      </w:r>
                    </w:p>
                    <w:p w14:paraId="27DED937" w14:textId="77777777" w:rsidR="00D810A6" w:rsidRPr="00FD5D8B" w:rsidRDefault="00D810A6" w:rsidP="00D810A6">
                      <w:pPr>
                        <w:pStyle w:val="NoSpacing"/>
                        <w:rPr>
                          <w:rFonts w:ascii="Century Gothic" w:hAnsi="Century Gothic"/>
                          <w:b/>
                          <w:sz w:val="32"/>
                          <w:szCs w:val="24"/>
                        </w:rPr>
                      </w:pPr>
                    </w:p>
                    <w:p w14:paraId="27DED938"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Refers to text to support opinions and predictions. </w:t>
                      </w:r>
                    </w:p>
                    <w:p w14:paraId="27DED939"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Gives a view about choice of vocabulary, structure etc.</w:t>
                      </w:r>
                    </w:p>
                    <w:p w14:paraId="27DED93A"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Distinguish between fact &amp; opinion. </w:t>
                      </w:r>
                    </w:p>
                    <w:p w14:paraId="27DED93B"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Appreciates how a set of sentences has been </w:t>
                      </w:r>
                      <w:r w:rsidR="00F912BF" w:rsidRPr="00FD5D8B">
                        <w:rPr>
                          <w:rFonts w:ascii="Century Gothic" w:hAnsi="Century Gothic"/>
                          <w:sz w:val="28"/>
                          <w:szCs w:val="28"/>
                          <w:lang w:val="en-US"/>
                        </w:rPr>
                        <w:t>arranged</w:t>
                      </w:r>
                      <w:r w:rsidRPr="00FD5D8B">
                        <w:rPr>
                          <w:rFonts w:ascii="Century Gothic" w:hAnsi="Century Gothic"/>
                          <w:sz w:val="28"/>
                          <w:szCs w:val="28"/>
                          <w:lang w:val="en-US"/>
                        </w:rPr>
                        <w:t xml:space="preserve"> to create maximum effect.</w:t>
                      </w:r>
                    </w:p>
                    <w:p w14:paraId="27DED93C" w14:textId="77777777" w:rsidR="00010C24" w:rsidRPr="00FD5D8B" w:rsidRDefault="00FD5D8B"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Recognise c</w:t>
                      </w:r>
                      <w:r w:rsidR="00F6429E" w:rsidRPr="00FD5D8B">
                        <w:rPr>
                          <w:rFonts w:ascii="Century Gothic" w:hAnsi="Century Gothic"/>
                          <w:sz w:val="28"/>
                          <w:szCs w:val="28"/>
                          <w:lang w:val="en-US"/>
                        </w:rPr>
                        <w:t xml:space="preserve">omplex sentences </w:t>
                      </w:r>
                    </w:p>
                    <w:p w14:paraId="27DED93D" w14:textId="77777777" w:rsidR="00010C24" w:rsidRPr="00FD5D8B" w:rsidRDefault="00F6429E" w:rsidP="00FD5D8B">
                      <w:pPr>
                        <w:pStyle w:val="NoSpacing"/>
                        <w:numPr>
                          <w:ilvl w:val="0"/>
                          <w:numId w:val="3"/>
                        </w:numPr>
                        <w:rPr>
                          <w:rFonts w:ascii="Century Gothic" w:hAnsi="Century Gothic"/>
                          <w:sz w:val="28"/>
                          <w:szCs w:val="28"/>
                        </w:rPr>
                      </w:pPr>
                      <w:r w:rsidRPr="00FD5D8B">
                        <w:rPr>
                          <w:rFonts w:ascii="Century Gothic" w:hAnsi="Century Gothic"/>
                          <w:sz w:val="28"/>
                          <w:szCs w:val="28"/>
                          <w:lang w:val="en-US"/>
                        </w:rPr>
                        <w:t xml:space="preserve">Skims and scans to aide note-taking. </w:t>
                      </w:r>
                    </w:p>
                    <w:p w14:paraId="27DED93E" w14:textId="77777777" w:rsidR="00D810A6" w:rsidRPr="00DF1BF0" w:rsidRDefault="00D810A6" w:rsidP="00D810A6">
                      <w:pPr>
                        <w:pStyle w:val="NoSpacing"/>
                        <w:jc w:val="both"/>
                        <w:rPr>
                          <w:rFonts w:ascii="Century Gothic" w:hAnsi="Century Gothic"/>
                          <w:b/>
                          <w:sz w:val="24"/>
                          <w:szCs w:val="24"/>
                        </w:rPr>
                      </w:pPr>
                    </w:p>
                    <w:p w14:paraId="27DED93F"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27DED917" w14:textId="77777777" w:rsidR="0027174B" w:rsidRDefault="007537B2">
      <w:r>
        <w:rPr>
          <w:noProof/>
          <w:lang w:eastAsia="en-GB"/>
        </w:rPr>
        <w:lastRenderedPageBreak/>
        <mc:AlternateContent>
          <mc:Choice Requires="wps">
            <w:drawing>
              <wp:anchor distT="0" distB="0" distL="114300" distR="114300" simplePos="0" relativeHeight="251671552" behindDoc="0" locked="0" layoutInCell="1" allowOverlap="1" wp14:anchorId="27DED920" wp14:editId="27DED921">
                <wp:simplePos x="0" y="0"/>
                <wp:positionH relativeFrom="column">
                  <wp:posOffset>1628775</wp:posOffset>
                </wp:positionH>
                <wp:positionV relativeFrom="paragraph">
                  <wp:posOffset>5467350</wp:posOffset>
                </wp:positionV>
                <wp:extent cx="3086100" cy="13537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53787"/>
                        </a:xfrm>
                        <a:prstGeom prst="rect">
                          <a:avLst/>
                        </a:prstGeom>
                        <a:solidFill>
                          <a:srgbClr val="FFFFFF"/>
                        </a:solidFill>
                        <a:ln w="9525">
                          <a:noFill/>
                          <a:miter lim="800000"/>
                          <a:headEnd/>
                          <a:tailEnd/>
                        </a:ln>
                      </wps:spPr>
                      <wps:txbx>
                        <w:txbxContent>
                          <w:p w14:paraId="27DED940" w14:textId="77777777" w:rsidR="007537B2" w:rsidRPr="007C4B57" w:rsidRDefault="007537B2" w:rsidP="007537B2">
                            <w:pPr>
                              <w:rPr>
                                <w:u w:val="thick"/>
                              </w:rPr>
                            </w:pPr>
                            <w:r>
                              <w:rPr>
                                <w:u w:val="thick"/>
                              </w:rPr>
                              <w:t>Number Facts</w:t>
                            </w:r>
                          </w:p>
                          <w:p w14:paraId="27DED941" w14:textId="77777777" w:rsidR="007537B2" w:rsidRDefault="007537B2" w:rsidP="007537B2">
                            <w:r>
                              <w:t>Don’t forget to practise your number bonds and times tables regularly where appropriate – these will help you meet your end of year expectations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DED920" id="_x0000_s1028" type="#_x0000_t202" style="position:absolute;margin-left:128.25pt;margin-top:430.5pt;width:243pt;height:106.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" stroked="f">
                <v:textbox>
                  <w:txbxContent>
                    <w:p w14:paraId="27DED940" w14:textId="77777777" w:rsidR="007537B2" w:rsidRPr="007C4B57" w:rsidRDefault="007537B2" w:rsidP="007537B2">
                      <w:pPr>
                        <w:rPr>
                          <w:u w:val="thick"/>
                        </w:rPr>
                      </w:pPr>
                      <w:r>
                        <w:rPr>
                          <w:u w:val="thick"/>
                        </w:rPr>
                        <w:t>Number Facts</w:t>
                      </w:r>
                    </w:p>
                    <w:p w14:paraId="27DED941" w14:textId="77777777" w:rsidR="007537B2" w:rsidRDefault="007537B2" w:rsidP="007537B2">
                      <w:r>
                        <w:t>Don’t forget to practise your number bonds and times tables regularly where appropriate – these will help you meet your end of year expectations</w:t>
                      </w:r>
                    </w:p>
                  </w:txbxContent>
                </v:textbox>
              </v:shape>
            </w:pict>
          </mc:Fallback>
        </mc:AlternateContent>
      </w:r>
      <w:r w:rsidR="00F6429E">
        <w:rPr>
          <w:noProof/>
          <w:lang w:eastAsia="en-GB"/>
        </w:rPr>
        <w:drawing>
          <wp:anchor distT="0" distB="0" distL="114300" distR="114300" simplePos="0" relativeHeight="251669504" behindDoc="0" locked="0" layoutInCell="1" allowOverlap="1" wp14:anchorId="27DED922" wp14:editId="27DED923">
            <wp:simplePos x="0" y="0"/>
            <wp:positionH relativeFrom="column">
              <wp:posOffset>211455</wp:posOffset>
            </wp:positionH>
            <wp:positionV relativeFrom="paragraph">
              <wp:posOffset>5389523</wp:posOffset>
            </wp:positionV>
            <wp:extent cx="1390650" cy="1347192"/>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27DED924" wp14:editId="27DED925">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27DED942" w14:textId="77777777" w:rsidR="00DF1BF0" w:rsidRPr="00B93925" w:rsidRDefault="00DF1BF0" w:rsidP="004819CB">
                            <w:pPr>
                              <w:pStyle w:val="NoSpacing"/>
                              <w:rPr>
                                <w:rFonts w:ascii="Century Gothic" w:hAnsi="Century Gothic"/>
                                <w:b/>
                                <w:color w:val="FFFFFF" w:themeColor="background1"/>
                                <w:sz w:val="32"/>
                                <w:szCs w:val="24"/>
                              </w:rPr>
                            </w:pPr>
                            <w:r w:rsidRPr="00B93925">
                              <w:rPr>
                                <w:rFonts w:ascii="Century Gothic" w:hAnsi="Century Gothic"/>
                                <w:b/>
                                <w:color w:val="FFFFFF" w:themeColor="background1"/>
                                <w:sz w:val="32"/>
                                <w:szCs w:val="24"/>
                                <w:highlight w:val="blue"/>
                              </w:rPr>
                              <w:t>Mathematics</w:t>
                            </w:r>
                          </w:p>
                          <w:p w14:paraId="27DED943" w14:textId="77777777" w:rsidR="004819CB" w:rsidRPr="00FD5D8B" w:rsidRDefault="004819CB" w:rsidP="004819CB">
                            <w:pPr>
                              <w:pStyle w:val="NoSpacing"/>
                              <w:rPr>
                                <w:rFonts w:ascii="Century Gothic" w:hAnsi="Century Gothic"/>
                                <w:b/>
                                <w:sz w:val="28"/>
                                <w:szCs w:val="28"/>
                              </w:rPr>
                            </w:pPr>
                          </w:p>
                          <w:p w14:paraId="27DED944"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Compare &amp; order numbers up to 10000000.</w:t>
                            </w:r>
                          </w:p>
                          <w:p w14:paraId="27DED945"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 xml:space="preserve">Identify common factors, common multiples &amp; prime numbers. </w:t>
                            </w:r>
                          </w:p>
                          <w:p w14:paraId="27DED946"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Round any whole number to a required degree of accuracy.</w:t>
                            </w:r>
                          </w:p>
                          <w:p w14:paraId="27DED947"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Multiply:</w:t>
                            </w:r>
                          </w:p>
                          <w:p w14:paraId="27DED948" w14:textId="77777777" w:rsidR="00010C24" w:rsidRPr="00FD5D8B" w:rsidRDefault="00F6429E" w:rsidP="00FD5D8B">
                            <w:pPr>
                              <w:pStyle w:val="NoSpacing"/>
                              <w:numPr>
                                <w:ilvl w:val="1"/>
                                <w:numId w:val="1"/>
                              </w:numPr>
                              <w:rPr>
                                <w:rFonts w:ascii="Century Gothic" w:hAnsi="Century Gothic"/>
                                <w:sz w:val="28"/>
                                <w:szCs w:val="28"/>
                              </w:rPr>
                            </w:pPr>
                            <w:r w:rsidRPr="00FD5D8B">
                              <w:rPr>
                                <w:rFonts w:ascii="Century Gothic" w:hAnsi="Century Gothic"/>
                                <w:sz w:val="28"/>
                                <w:szCs w:val="28"/>
                                <w:lang w:val="en-US"/>
                              </w:rPr>
                              <w:t>4-digit by 2-digit</w:t>
                            </w:r>
                          </w:p>
                          <w:p w14:paraId="27DED949"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Divide:</w:t>
                            </w:r>
                          </w:p>
                          <w:p w14:paraId="27DED94A" w14:textId="77777777" w:rsidR="00010C24" w:rsidRPr="00FD5D8B" w:rsidRDefault="00F6429E" w:rsidP="00FD5D8B">
                            <w:pPr>
                              <w:pStyle w:val="NoSpacing"/>
                              <w:numPr>
                                <w:ilvl w:val="1"/>
                                <w:numId w:val="1"/>
                              </w:numPr>
                              <w:rPr>
                                <w:rFonts w:ascii="Century Gothic" w:hAnsi="Century Gothic"/>
                                <w:sz w:val="28"/>
                                <w:szCs w:val="28"/>
                              </w:rPr>
                            </w:pPr>
                            <w:r w:rsidRPr="00FD5D8B">
                              <w:rPr>
                                <w:rFonts w:ascii="Century Gothic" w:hAnsi="Century Gothic"/>
                                <w:sz w:val="28"/>
                                <w:szCs w:val="28"/>
                                <w:lang w:val="en-US"/>
                              </w:rPr>
                              <w:t>4-digit by 2-digit</w:t>
                            </w:r>
                          </w:p>
                          <w:p w14:paraId="27DED94B"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Add &amp; subtract fractions with different denominators &amp; mixed numbers.</w:t>
                            </w:r>
                          </w:p>
                          <w:p w14:paraId="27DED94C"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Multiply simple pairs of proper fractions, writing the answer in the simplest form.</w:t>
                            </w:r>
                          </w:p>
                          <w:p w14:paraId="27DED94D"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Divide proper fractions by whole numbers.</w:t>
                            </w:r>
                          </w:p>
                          <w:p w14:paraId="27DED94E" w14:textId="77777777" w:rsidR="00010C24" w:rsidRPr="00FD5D8B" w:rsidRDefault="003E3661" w:rsidP="00FD5D8B">
                            <w:pPr>
                              <w:pStyle w:val="NoSpacing"/>
                              <w:numPr>
                                <w:ilvl w:val="0"/>
                                <w:numId w:val="1"/>
                              </w:numPr>
                              <w:rPr>
                                <w:rFonts w:ascii="Century Gothic" w:hAnsi="Century Gothic"/>
                                <w:sz w:val="28"/>
                                <w:szCs w:val="28"/>
                              </w:rPr>
                            </w:pPr>
                            <w:r>
                              <w:rPr>
                                <w:rFonts w:ascii="Century Gothic" w:hAnsi="Century Gothic"/>
                                <w:sz w:val="28"/>
                                <w:szCs w:val="28"/>
                                <w:lang w:val="en-US"/>
                              </w:rPr>
                              <w:t>Calculate a percentage</w:t>
                            </w:r>
                            <w:r w:rsidR="00F6429E" w:rsidRPr="00FD5D8B">
                              <w:rPr>
                                <w:rFonts w:ascii="Century Gothic" w:hAnsi="Century Gothic"/>
                                <w:sz w:val="28"/>
                                <w:szCs w:val="28"/>
                                <w:lang w:val="en-US"/>
                              </w:rPr>
                              <w:t xml:space="preserve"> of whole number.</w:t>
                            </w:r>
                          </w:p>
                          <w:p w14:paraId="27DED94F" w14:textId="77777777" w:rsidR="004819CB" w:rsidRPr="00DF1BF0" w:rsidRDefault="004819CB" w:rsidP="004819CB">
                            <w:pPr>
                              <w:pStyle w:val="NoSpacing"/>
                              <w:jc w:val="both"/>
                              <w:rPr>
                                <w:rFonts w:ascii="Century Gothic" w:hAnsi="Century Gothic"/>
                                <w:b/>
                                <w:sz w:val="24"/>
                                <w:szCs w:val="24"/>
                              </w:rPr>
                            </w:pPr>
                          </w:p>
                          <w:p w14:paraId="27DED950" w14:textId="77777777"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ED924" id="_x0000_s1029"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" stroked="f">
                <v:textbox style="mso-fit-shape-to-text:t">
                  <w:txbxContent>
                    <w:p w14:paraId="27DED942" w14:textId="77777777" w:rsidR="00DF1BF0" w:rsidRPr="00B93925" w:rsidRDefault="00DF1BF0" w:rsidP="004819CB">
                      <w:pPr>
                        <w:pStyle w:val="NoSpacing"/>
                        <w:rPr>
                          <w:rFonts w:ascii="Century Gothic" w:hAnsi="Century Gothic"/>
                          <w:b/>
                          <w:color w:val="FFFFFF" w:themeColor="background1"/>
                          <w:sz w:val="32"/>
                          <w:szCs w:val="24"/>
                        </w:rPr>
                      </w:pPr>
                      <w:r w:rsidRPr="00B93925">
                        <w:rPr>
                          <w:rFonts w:ascii="Century Gothic" w:hAnsi="Century Gothic"/>
                          <w:b/>
                          <w:color w:val="FFFFFF" w:themeColor="background1"/>
                          <w:sz w:val="32"/>
                          <w:szCs w:val="24"/>
                          <w:highlight w:val="blue"/>
                        </w:rPr>
                        <w:t>Mathematics</w:t>
                      </w:r>
                    </w:p>
                    <w:p w14:paraId="27DED943" w14:textId="77777777" w:rsidR="004819CB" w:rsidRPr="00FD5D8B" w:rsidRDefault="004819CB" w:rsidP="004819CB">
                      <w:pPr>
                        <w:pStyle w:val="NoSpacing"/>
                        <w:rPr>
                          <w:rFonts w:ascii="Century Gothic" w:hAnsi="Century Gothic"/>
                          <w:b/>
                          <w:sz w:val="28"/>
                          <w:szCs w:val="28"/>
                        </w:rPr>
                      </w:pPr>
                    </w:p>
                    <w:p w14:paraId="27DED944"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Compare &amp; order numbers up to 10000000.</w:t>
                      </w:r>
                    </w:p>
                    <w:p w14:paraId="27DED945"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 xml:space="preserve">Identify common factors, common multiples &amp; prime numbers. </w:t>
                      </w:r>
                    </w:p>
                    <w:p w14:paraId="27DED946"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Round any whole number to a required degree of accuracy.</w:t>
                      </w:r>
                    </w:p>
                    <w:p w14:paraId="27DED947"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Multiply:</w:t>
                      </w:r>
                    </w:p>
                    <w:p w14:paraId="27DED948" w14:textId="77777777" w:rsidR="00010C24" w:rsidRPr="00FD5D8B" w:rsidRDefault="00F6429E" w:rsidP="00FD5D8B">
                      <w:pPr>
                        <w:pStyle w:val="NoSpacing"/>
                        <w:numPr>
                          <w:ilvl w:val="1"/>
                          <w:numId w:val="1"/>
                        </w:numPr>
                        <w:rPr>
                          <w:rFonts w:ascii="Century Gothic" w:hAnsi="Century Gothic"/>
                          <w:sz w:val="28"/>
                          <w:szCs w:val="28"/>
                        </w:rPr>
                      </w:pPr>
                      <w:r w:rsidRPr="00FD5D8B">
                        <w:rPr>
                          <w:rFonts w:ascii="Century Gothic" w:hAnsi="Century Gothic"/>
                          <w:sz w:val="28"/>
                          <w:szCs w:val="28"/>
                          <w:lang w:val="en-US"/>
                        </w:rPr>
                        <w:t>4-digit by 2-digit</w:t>
                      </w:r>
                    </w:p>
                    <w:p w14:paraId="27DED949"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Divide:</w:t>
                      </w:r>
                    </w:p>
                    <w:p w14:paraId="27DED94A" w14:textId="77777777" w:rsidR="00010C24" w:rsidRPr="00FD5D8B" w:rsidRDefault="00F6429E" w:rsidP="00FD5D8B">
                      <w:pPr>
                        <w:pStyle w:val="NoSpacing"/>
                        <w:numPr>
                          <w:ilvl w:val="1"/>
                          <w:numId w:val="1"/>
                        </w:numPr>
                        <w:rPr>
                          <w:rFonts w:ascii="Century Gothic" w:hAnsi="Century Gothic"/>
                          <w:sz w:val="28"/>
                          <w:szCs w:val="28"/>
                        </w:rPr>
                      </w:pPr>
                      <w:r w:rsidRPr="00FD5D8B">
                        <w:rPr>
                          <w:rFonts w:ascii="Century Gothic" w:hAnsi="Century Gothic"/>
                          <w:sz w:val="28"/>
                          <w:szCs w:val="28"/>
                          <w:lang w:val="en-US"/>
                        </w:rPr>
                        <w:t>4-digit by 2-digit</w:t>
                      </w:r>
                    </w:p>
                    <w:p w14:paraId="27DED94B"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Add &amp; subtract fractions with different denominators &amp; mixed numbers.</w:t>
                      </w:r>
                    </w:p>
                    <w:p w14:paraId="27DED94C"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Multiply simple pairs of proper fractions, writing the answer in the simplest form.</w:t>
                      </w:r>
                    </w:p>
                    <w:p w14:paraId="27DED94D" w14:textId="77777777" w:rsidR="00010C24" w:rsidRPr="00FD5D8B" w:rsidRDefault="00F6429E" w:rsidP="00FD5D8B">
                      <w:pPr>
                        <w:pStyle w:val="NoSpacing"/>
                        <w:numPr>
                          <w:ilvl w:val="0"/>
                          <w:numId w:val="1"/>
                        </w:numPr>
                        <w:rPr>
                          <w:rFonts w:ascii="Century Gothic" w:hAnsi="Century Gothic"/>
                          <w:sz w:val="28"/>
                          <w:szCs w:val="28"/>
                        </w:rPr>
                      </w:pPr>
                      <w:r w:rsidRPr="00FD5D8B">
                        <w:rPr>
                          <w:rFonts w:ascii="Century Gothic" w:hAnsi="Century Gothic"/>
                          <w:sz w:val="28"/>
                          <w:szCs w:val="28"/>
                          <w:lang w:val="en-US"/>
                        </w:rPr>
                        <w:t>Divide proper fractions by whole numbers.</w:t>
                      </w:r>
                    </w:p>
                    <w:p w14:paraId="27DED94E" w14:textId="77777777" w:rsidR="00010C24" w:rsidRPr="00FD5D8B" w:rsidRDefault="003E3661" w:rsidP="00FD5D8B">
                      <w:pPr>
                        <w:pStyle w:val="NoSpacing"/>
                        <w:numPr>
                          <w:ilvl w:val="0"/>
                          <w:numId w:val="1"/>
                        </w:numPr>
                        <w:rPr>
                          <w:rFonts w:ascii="Century Gothic" w:hAnsi="Century Gothic"/>
                          <w:sz w:val="28"/>
                          <w:szCs w:val="28"/>
                        </w:rPr>
                      </w:pPr>
                      <w:r>
                        <w:rPr>
                          <w:rFonts w:ascii="Century Gothic" w:hAnsi="Century Gothic"/>
                          <w:sz w:val="28"/>
                          <w:szCs w:val="28"/>
                          <w:lang w:val="en-US"/>
                        </w:rPr>
                        <w:t>Calculate a percentage</w:t>
                      </w:r>
                      <w:r w:rsidR="00F6429E" w:rsidRPr="00FD5D8B">
                        <w:rPr>
                          <w:rFonts w:ascii="Century Gothic" w:hAnsi="Century Gothic"/>
                          <w:sz w:val="28"/>
                          <w:szCs w:val="28"/>
                          <w:lang w:val="en-US"/>
                        </w:rPr>
                        <w:t xml:space="preserve"> of whole number.</w:t>
                      </w:r>
                    </w:p>
                    <w:p w14:paraId="27DED94F" w14:textId="77777777" w:rsidR="004819CB" w:rsidRPr="00DF1BF0" w:rsidRDefault="004819CB" w:rsidP="004819CB">
                      <w:pPr>
                        <w:pStyle w:val="NoSpacing"/>
                        <w:jc w:val="both"/>
                        <w:rPr>
                          <w:rFonts w:ascii="Century Gothic" w:hAnsi="Century Gothic"/>
                          <w:b/>
                          <w:sz w:val="24"/>
                          <w:szCs w:val="24"/>
                        </w:rPr>
                      </w:pPr>
                    </w:p>
                    <w:p w14:paraId="27DED950" w14:textId="77777777"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7DED926" wp14:editId="74F108E8">
                <wp:simplePos x="0" y="0"/>
                <wp:positionH relativeFrom="column">
                  <wp:posOffset>5307510</wp:posOffset>
                </wp:positionH>
                <wp:positionV relativeFrom="paragraph">
                  <wp:posOffset>-135758</wp:posOffset>
                </wp:positionV>
                <wp:extent cx="4500257"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27DED951" w14:textId="734CC889" w:rsidR="00201DBF" w:rsidRDefault="00F64499" w:rsidP="00201DBF">
                            <w:pPr>
                              <w:pStyle w:val="NoSpacing"/>
                              <w:jc w:val="center"/>
                              <w:rPr>
                                <w:rFonts w:ascii="Century Gothic" w:hAnsi="Century Gothic"/>
                                <w:b/>
                                <w:sz w:val="44"/>
                              </w:rPr>
                            </w:pPr>
                            <w:r>
                              <w:rPr>
                                <w:rFonts w:ascii="Century Gothic" w:hAnsi="Century Gothic"/>
                                <w:b/>
                                <w:sz w:val="44"/>
                              </w:rPr>
                              <w:t>Budbrooke</w:t>
                            </w:r>
                          </w:p>
                          <w:p w14:paraId="27DED952" w14:textId="77777777" w:rsidR="00201DBF" w:rsidRDefault="00201DBF" w:rsidP="00201DBF">
                            <w:pPr>
                              <w:pStyle w:val="NoSpacing"/>
                              <w:jc w:val="center"/>
                              <w:rPr>
                                <w:rFonts w:ascii="Century Gothic" w:hAnsi="Century Gothic"/>
                                <w:sz w:val="44"/>
                              </w:rPr>
                            </w:pPr>
                            <w:r>
                              <w:rPr>
                                <w:rFonts w:ascii="Century Gothic" w:hAnsi="Century Gothic"/>
                                <w:b/>
                                <w:sz w:val="44"/>
                              </w:rPr>
                              <w:t>Primary School</w:t>
                            </w:r>
                          </w:p>
                          <w:p w14:paraId="27DED953" w14:textId="6AA13467" w:rsidR="00201DBF" w:rsidRDefault="00F64499" w:rsidP="00F64499">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456435A6" wp14:editId="7F00A8F2">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27DED954" w14:textId="77777777" w:rsidR="00201DBF" w:rsidRDefault="00201DBF" w:rsidP="00201DBF">
                            <w:pPr>
                              <w:pStyle w:val="NoSpacing"/>
                              <w:jc w:val="center"/>
                              <w:rPr>
                                <w:rFonts w:ascii="Century Gothic" w:hAnsi="Century Gothic"/>
                                <w:b/>
                                <w:sz w:val="44"/>
                              </w:rPr>
                            </w:pPr>
                            <w:r>
                              <w:rPr>
                                <w:rFonts w:ascii="Century Gothic" w:hAnsi="Century Gothic"/>
                                <w:b/>
                                <w:sz w:val="44"/>
                              </w:rPr>
                              <w:t>End of Year Expectations</w:t>
                            </w:r>
                          </w:p>
                          <w:p w14:paraId="27DED955" w14:textId="77777777" w:rsidR="00201DBF" w:rsidRDefault="00201DBF" w:rsidP="00201DBF">
                            <w:pPr>
                              <w:pStyle w:val="NoSpacing"/>
                              <w:jc w:val="center"/>
                              <w:rPr>
                                <w:rFonts w:ascii="Century Gothic" w:hAnsi="Century Gothic"/>
                                <w:b/>
                                <w:sz w:val="44"/>
                              </w:rPr>
                            </w:pPr>
                            <w:r>
                              <w:rPr>
                                <w:rFonts w:ascii="Century Gothic" w:hAnsi="Century Gothic"/>
                                <w:b/>
                                <w:sz w:val="44"/>
                              </w:rPr>
                              <w:t>for Year 6</w:t>
                            </w:r>
                          </w:p>
                          <w:p w14:paraId="27DED956" w14:textId="77777777" w:rsidR="00201DBF" w:rsidRDefault="00201DBF" w:rsidP="00201DBF">
                            <w:pPr>
                              <w:pStyle w:val="NoSpacing"/>
                              <w:jc w:val="center"/>
                              <w:rPr>
                                <w:rFonts w:ascii="Century Gothic" w:hAnsi="Century Gothic"/>
                                <w:sz w:val="2"/>
                              </w:rPr>
                            </w:pPr>
                          </w:p>
                          <w:p w14:paraId="27DED957" w14:textId="77777777" w:rsidR="00201DBF" w:rsidRDefault="00201DBF" w:rsidP="00201DBF">
                            <w:pPr>
                              <w:pStyle w:val="NoSpacing"/>
                              <w:jc w:val="center"/>
                              <w:rPr>
                                <w:rFonts w:ascii="Century Gothic" w:hAnsi="Century Gothic"/>
                                <w:sz w:val="24"/>
                                <w:szCs w:val="24"/>
                              </w:rPr>
                            </w:pPr>
                          </w:p>
                          <w:p w14:paraId="27DED958" w14:textId="77777777" w:rsidR="00201DBF" w:rsidRDefault="00201DBF" w:rsidP="00201DBF">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27DED959" w14:textId="77777777" w:rsidR="00201DBF" w:rsidRDefault="00201DBF" w:rsidP="00201DBF">
                            <w:pPr>
                              <w:pStyle w:val="NoSpacing"/>
                              <w:jc w:val="center"/>
                              <w:rPr>
                                <w:rFonts w:ascii="Century Gothic" w:hAnsi="Century Gothic"/>
                                <w:sz w:val="24"/>
                                <w:szCs w:val="24"/>
                              </w:rPr>
                            </w:pPr>
                          </w:p>
                          <w:p w14:paraId="27DED95A" w14:textId="77777777" w:rsidR="00201DBF" w:rsidRDefault="00201DBF" w:rsidP="00201DBF">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27DED95B" w14:textId="77777777" w:rsidR="00201DBF" w:rsidRDefault="00201DBF" w:rsidP="00201DBF">
                            <w:pPr>
                              <w:pStyle w:val="NoSpacing"/>
                              <w:jc w:val="center"/>
                              <w:rPr>
                                <w:rFonts w:ascii="Century Gothic" w:hAnsi="Century Gothic"/>
                                <w:sz w:val="24"/>
                                <w:szCs w:val="24"/>
                              </w:rPr>
                            </w:pPr>
                          </w:p>
                          <w:p w14:paraId="27DED95C" w14:textId="77777777" w:rsidR="00201DBF" w:rsidRDefault="00201DBF" w:rsidP="00201DBF">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27DED95D" w14:textId="77777777" w:rsidR="00201DBF" w:rsidRDefault="00201DBF" w:rsidP="00201DBF">
                            <w:pPr>
                              <w:pStyle w:val="NoSpacing"/>
                              <w:pBdr>
                                <w:bottom w:val="single" w:sz="6" w:space="1" w:color="auto"/>
                              </w:pBdr>
                              <w:jc w:val="center"/>
                              <w:rPr>
                                <w:rFonts w:ascii="Century Gothic" w:hAnsi="Century Gothic"/>
                                <w:sz w:val="24"/>
                                <w:szCs w:val="24"/>
                              </w:rPr>
                            </w:pPr>
                          </w:p>
                          <w:p w14:paraId="27DED95F" w14:textId="2A9B0034" w:rsidR="00C86B64" w:rsidRPr="00C86B64" w:rsidRDefault="00F64499" w:rsidP="00C86B64">
                            <w:pPr>
                              <w:pStyle w:val="NoSpacing"/>
                              <w:jc w:val="center"/>
                              <w:rPr>
                                <w:rFonts w:ascii="Century Gothic" w:hAnsi="Century Gothic"/>
                                <w:sz w:val="24"/>
                                <w:szCs w:val="24"/>
                              </w:rPr>
                            </w:pPr>
                            <w:r w:rsidRPr="00992C05">
                              <w:rPr>
                                <w:rFonts w:ascii="Century Gothic" w:hAnsi="Century Gothic"/>
                                <w:sz w:val="20"/>
                                <w:szCs w:val="24"/>
                              </w:rPr>
                              <w:t xml:space="preserve">Visit our website at </w:t>
                            </w:r>
                            <w:hyperlink r:id="rId9"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ED926" id="_x0000_s1030"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lMJQIAACU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" stroked="f">
                <v:textbox style="mso-fit-shape-to-text:t">
                  <w:txbxContent>
                    <w:p w14:paraId="27DED951" w14:textId="734CC889" w:rsidR="00201DBF" w:rsidRDefault="00F64499" w:rsidP="00201DBF">
                      <w:pPr>
                        <w:pStyle w:val="NoSpacing"/>
                        <w:jc w:val="center"/>
                        <w:rPr>
                          <w:rFonts w:ascii="Century Gothic" w:hAnsi="Century Gothic"/>
                          <w:b/>
                          <w:sz w:val="44"/>
                        </w:rPr>
                      </w:pPr>
                      <w:r>
                        <w:rPr>
                          <w:rFonts w:ascii="Century Gothic" w:hAnsi="Century Gothic"/>
                          <w:b/>
                          <w:sz w:val="44"/>
                        </w:rPr>
                        <w:t>Budbrooke</w:t>
                      </w:r>
                    </w:p>
                    <w:p w14:paraId="27DED952" w14:textId="77777777" w:rsidR="00201DBF" w:rsidRDefault="00201DBF" w:rsidP="00201DBF">
                      <w:pPr>
                        <w:pStyle w:val="NoSpacing"/>
                        <w:jc w:val="center"/>
                        <w:rPr>
                          <w:rFonts w:ascii="Century Gothic" w:hAnsi="Century Gothic"/>
                          <w:sz w:val="44"/>
                        </w:rPr>
                      </w:pPr>
                      <w:r>
                        <w:rPr>
                          <w:rFonts w:ascii="Century Gothic" w:hAnsi="Century Gothic"/>
                          <w:b/>
                          <w:sz w:val="44"/>
                        </w:rPr>
                        <w:t>Primary School</w:t>
                      </w:r>
                    </w:p>
                    <w:p w14:paraId="27DED953" w14:textId="6AA13467" w:rsidR="00201DBF" w:rsidRDefault="00F64499" w:rsidP="00F64499">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456435A6" wp14:editId="7F00A8F2">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27DED954" w14:textId="77777777" w:rsidR="00201DBF" w:rsidRDefault="00201DBF" w:rsidP="00201DBF">
                      <w:pPr>
                        <w:pStyle w:val="NoSpacing"/>
                        <w:jc w:val="center"/>
                        <w:rPr>
                          <w:rFonts w:ascii="Century Gothic" w:hAnsi="Century Gothic"/>
                          <w:b/>
                          <w:sz w:val="44"/>
                        </w:rPr>
                      </w:pPr>
                      <w:r>
                        <w:rPr>
                          <w:rFonts w:ascii="Century Gothic" w:hAnsi="Century Gothic"/>
                          <w:b/>
                          <w:sz w:val="44"/>
                        </w:rPr>
                        <w:t>End of Year Expectations</w:t>
                      </w:r>
                    </w:p>
                    <w:p w14:paraId="27DED955" w14:textId="77777777" w:rsidR="00201DBF" w:rsidRDefault="00201DBF" w:rsidP="00201DBF">
                      <w:pPr>
                        <w:pStyle w:val="NoSpacing"/>
                        <w:jc w:val="center"/>
                        <w:rPr>
                          <w:rFonts w:ascii="Century Gothic" w:hAnsi="Century Gothic"/>
                          <w:b/>
                          <w:sz w:val="44"/>
                        </w:rPr>
                      </w:pPr>
                      <w:r>
                        <w:rPr>
                          <w:rFonts w:ascii="Century Gothic" w:hAnsi="Century Gothic"/>
                          <w:b/>
                          <w:sz w:val="44"/>
                        </w:rPr>
                        <w:t>for Year 6</w:t>
                      </w:r>
                    </w:p>
                    <w:p w14:paraId="27DED956" w14:textId="77777777" w:rsidR="00201DBF" w:rsidRDefault="00201DBF" w:rsidP="00201DBF">
                      <w:pPr>
                        <w:pStyle w:val="NoSpacing"/>
                        <w:jc w:val="center"/>
                        <w:rPr>
                          <w:rFonts w:ascii="Century Gothic" w:hAnsi="Century Gothic"/>
                          <w:sz w:val="2"/>
                        </w:rPr>
                      </w:pPr>
                    </w:p>
                    <w:p w14:paraId="27DED957" w14:textId="77777777" w:rsidR="00201DBF" w:rsidRDefault="00201DBF" w:rsidP="00201DBF">
                      <w:pPr>
                        <w:pStyle w:val="NoSpacing"/>
                        <w:jc w:val="center"/>
                        <w:rPr>
                          <w:rFonts w:ascii="Century Gothic" w:hAnsi="Century Gothic"/>
                          <w:sz w:val="24"/>
                          <w:szCs w:val="24"/>
                        </w:rPr>
                      </w:pPr>
                    </w:p>
                    <w:p w14:paraId="27DED958" w14:textId="77777777" w:rsidR="00201DBF" w:rsidRDefault="00201DBF" w:rsidP="00201DBF">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27DED959" w14:textId="77777777" w:rsidR="00201DBF" w:rsidRDefault="00201DBF" w:rsidP="00201DBF">
                      <w:pPr>
                        <w:pStyle w:val="NoSpacing"/>
                        <w:jc w:val="center"/>
                        <w:rPr>
                          <w:rFonts w:ascii="Century Gothic" w:hAnsi="Century Gothic"/>
                          <w:sz w:val="24"/>
                          <w:szCs w:val="24"/>
                        </w:rPr>
                      </w:pPr>
                    </w:p>
                    <w:p w14:paraId="27DED95A" w14:textId="77777777" w:rsidR="00201DBF" w:rsidRDefault="00201DBF" w:rsidP="00201DBF">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27DED95B" w14:textId="77777777" w:rsidR="00201DBF" w:rsidRDefault="00201DBF" w:rsidP="00201DBF">
                      <w:pPr>
                        <w:pStyle w:val="NoSpacing"/>
                        <w:jc w:val="center"/>
                        <w:rPr>
                          <w:rFonts w:ascii="Century Gothic" w:hAnsi="Century Gothic"/>
                          <w:sz w:val="24"/>
                          <w:szCs w:val="24"/>
                        </w:rPr>
                      </w:pPr>
                    </w:p>
                    <w:p w14:paraId="27DED95C" w14:textId="77777777" w:rsidR="00201DBF" w:rsidRDefault="00201DBF" w:rsidP="00201DBF">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27DED95D" w14:textId="77777777" w:rsidR="00201DBF" w:rsidRDefault="00201DBF" w:rsidP="00201DBF">
                      <w:pPr>
                        <w:pStyle w:val="NoSpacing"/>
                        <w:pBdr>
                          <w:bottom w:val="single" w:sz="6" w:space="1" w:color="auto"/>
                        </w:pBdr>
                        <w:jc w:val="center"/>
                        <w:rPr>
                          <w:rFonts w:ascii="Century Gothic" w:hAnsi="Century Gothic"/>
                          <w:sz w:val="24"/>
                          <w:szCs w:val="24"/>
                        </w:rPr>
                      </w:pPr>
                    </w:p>
                    <w:p w14:paraId="27DED95F" w14:textId="2A9B0034" w:rsidR="00C86B64" w:rsidRPr="00C86B64" w:rsidRDefault="00F64499" w:rsidP="00C86B64">
                      <w:pPr>
                        <w:pStyle w:val="NoSpacing"/>
                        <w:jc w:val="center"/>
                        <w:rPr>
                          <w:rFonts w:ascii="Century Gothic" w:hAnsi="Century Gothic"/>
                          <w:sz w:val="24"/>
                          <w:szCs w:val="24"/>
                        </w:rPr>
                      </w:pPr>
                      <w:r w:rsidRPr="00992C05">
                        <w:rPr>
                          <w:rFonts w:ascii="Century Gothic" w:hAnsi="Century Gothic"/>
                          <w:sz w:val="20"/>
                          <w:szCs w:val="24"/>
                        </w:rPr>
                        <w:t xml:space="preserve">Visit our website at </w:t>
                      </w:r>
                      <w:hyperlink r:id="rId10"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w:t>
                      </w: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C6324"/>
    <w:rsid w:val="00201DBF"/>
    <w:rsid w:val="0027174B"/>
    <w:rsid w:val="003E3661"/>
    <w:rsid w:val="004819CB"/>
    <w:rsid w:val="00625673"/>
    <w:rsid w:val="007537B2"/>
    <w:rsid w:val="00A82C8A"/>
    <w:rsid w:val="00B05820"/>
    <w:rsid w:val="00B93925"/>
    <w:rsid w:val="00BD4AF8"/>
    <w:rsid w:val="00C86B64"/>
    <w:rsid w:val="00D810A6"/>
    <w:rsid w:val="00DF1BF0"/>
    <w:rsid w:val="00F6429E"/>
    <w:rsid w:val="00F64499"/>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D916"/>
  <w15:docId w15:val="{4BCD484F-B181-4610-B4C5-FA0610A6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character" w:styleId="Hyperlink">
    <w:name w:val="Hyperlink"/>
    <w:basedOn w:val="DefaultParagraphFont"/>
    <w:uiPriority w:val="99"/>
    <w:unhideWhenUsed/>
    <w:rsid w:val="00201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715276165">
      <w:bodyDiv w:val="1"/>
      <w:marLeft w:val="0"/>
      <w:marRight w:val="0"/>
      <w:marTop w:val="0"/>
      <w:marBottom w:val="0"/>
      <w:divBdr>
        <w:top w:val="none" w:sz="0" w:space="0" w:color="auto"/>
        <w:left w:val="none" w:sz="0" w:space="0" w:color="auto"/>
        <w:bottom w:val="none" w:sz="0" w:space="0" w:color="auto"/>
        <w:right w:val="none" w:sz="0" w:space="0" w:color="auto"/>
      </w:divBdr>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budbrooke.warwickshire.sch.uk/" TargetMode="External"/><Relationship Id="rId4" Type="http://schemas.openxmlformats.org/officeDocument/2006/relationships/webSettings" Target="webSettings.xml"/><Relationship Id="rId9" Type="http://schemas.openxmlformats.org/officeDocument/2006/relationships/hyperlink" Target="https://www.budbrook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 McKee BUD</cp:lastModifiedBy>
  <cp:revision>27</cp:revision>
  <cp:lastPrinted>2016-08-31T13:40:00Z</cp:lastPrinted>
  <dcterms:created xsi:type="dcterms:W3CDTF">2013-04-13T18:31:00Z</dcterms:created>
  <dcterms:modified xsi:type="dcterms:W3CDTF">2019-10-14T09:29:00Z</dcterms:modified>
</cp:coreProperties>
</file>